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3983D" w14:textId="77777777" w:rsidR="00CB5C1E" w:rsidRDefault="00CB5C1E" w:rsidP="002C74A5">
      <w:pPr>
        <w:jc w:val="both"/>
        <w:rPr>
          <w:rFonts w:ascii="Rockwell" w:hAnsi="Rockwell"/>
        </w:rPr>
      </w:pPr>
    </w:p>
    <w:p w14:paraId="7DC78B46" w14:textId="34824A92" w:rsidR="00F26A1C" w:rsidRPr="00CB5C1E" w:rsidRDefault="00CB5C1E" w:rsidP="002C74A5">
      <w:pPr>
        <w:jc w:val="both"/>
        <w:rPr>
          <w:rFonts w:ascii="Rockwell" w:hAnsi="Rockwell"/>
        </w:rPr>
      </w:pPr>
      <w:r w:rsidRPr="00CB5C1E">
        <w:rPr>
          <w:rFonts w:ascii="Rockwell" w:hAnsi="Rockwell"/>
        </w:rPr>
        <w:t>20 October 2023</w:t>
      </w:r>
    </w:p>
    <w:p w14:paraId="404F838D" w14:textId="3705411A" w:rsidR="00CB5C1E" w:rsidRDefault="00611F88" w:rsidP="002C74A5">
      <w:pPr>
        <w:jc w:val="both"/>
        <w:rPr>
          <w:rFonts w:ascii="Rockwell" w:hAnsi="Rockwell"/>
        </w:rPr>
      </w:pPr>
      <w:r>
        <w:rPr>
          <w:rFonts w:ascii="Rockwell" w:hAnsi="Rockwell"/>
        </w:rPr>
        <w:t>Dear Parents,</w:t>
      </w:r>
    </w:p>
    <w:p w14:paraId="0119DD62" w14:textId="0DE9A04B" w:rsidR="00611F88" w:rsidRPr="00611F88" w:rsidRDefault="00611F88" w:rsidP="002C74A5">
      <w:pPr>
        <w:jc w:val="both"/>
        <w:rPr>
          <w:rFonts w:ascii="Rockwell" w:hAnsi="Rockwell"/>
        </w:rPr>
      </w:pPr>
      <w:r w:rsidRPr="00611F88">
        <w:rPr>
          <w:rFonts w:ascii="Rockwell" w:hAnsi="Rockwell"/>
        </w:rPr>
        <w:t>Encouraging self-study at home is vital for your child's academic success. It instills discipline, responsibility, and independence. Self-study fosters a love for learning,</w:t>
      </w:r>
      <w:r>
        <w:rPr>
          <w:rFonts w:ascii="Rockwell" w:hAnsi="Rockwell"/>
        </w:rPr>
        <w:t xml:space="preserve"> </w:t>
      </w:r>
      <w:r w:rsidRPr="00611F88">
        <w:rPr>
          <w:rFonts w:ascii="Rockwell" w:hAnsi="Rockwell"/>
        </w:rPr>
        <w:t>improving problem-solving skills and critical thinking. It reinforces classroom learning and helps students grasp complex concepts. By dedicating time at home to study, your child becomes more self-reliant and better prepared for future academic challenges. Your support in creating a conducive study environment and setting aside time for self-study will greatly benefit their educational journey.</w:t>
      </w:r>
    </w:p>
    <w:p w14:paraId="4098AFA0" w14:textId="288AA953" w:rsidR="00611F88" w:rsidRPr="00FC2BC5" w:rsidRDefault="00611F88" w:rsidP="002C74A5">
      <w:pPr>
        <w:jc w:val="both"/>
        <w:rPr>
          <w:rFonts w:ascii="Rockwell" w:hAnsi="Rockwell"/>
          <w:b/>
          <w:bCs/>
        </w:rPr>
      </w:pPr>
      <w:r w:rsidRPr="00FC2BC5">
        <w:rPr>
          <w:rFonts w:ascii="Rockwell" w:hAnsi="Rockwell"/>
          <w:b/>
          <w:bCs/>
        </w:rPr>
        <w:t>PARENTAL SEMINARS</w:t>
      </w:r>
    </w:p>
    <w:p w14:paraId="51B1BA5D" w14:textId="59F90A9C" w:rsidR="00DA67A6" w:rsidRPr="002C74A5" w:rsidRDefault="00E669AC" w:rsidP="002C74A5">
      <w:pPr>
        <w:jc w:val="both"/>
        <w:rPr>
          <w:rFonts w:ascii="Rockwell" w:hAnsi="Rockwell"/>
        </w:rPr>
      </w:pPr>
      <w:r>
        <w:rPr>
          <w:rFonts w:ascii="Rockwell" w:hAnsi="Rockwell"/>
        </w:rPr>
        <w:t>Paradise College Counselling Service</w:t>
      </w:r>
      <w:r w:rsidRPr="00E669AC">
        <w:rPr>
          <w:rFonts w:ascii="Rockwell" w:hAnsi="Rockwell"/>
        </w:rPr>
        <w:t xml:space="preserve"> wants to ensure that we are supporting our parents as best we can. As a part of this effort, we will be hosting </w:t>
      </w:r>
      <w:r>
        <w:rPr>
          <w:rFonts w:ascii="Rockwell" w:hAnsi="Rockwell"/>
        </w:rPr>
        <w:t xml:space="preserve">Ms. </w:t>
      </w:r>
      <w:r w:rsidRPr="00E669AC">
        <w:rPr>
          <w:rFonts w:ascii="Rockwell" w:eastAsia="Calibri" w:hAnsi="Rockwell" w:cs="Calibri"/>
          <w:kern w:val="0"/>
          <w:lang w:val="en-AU" w:eastAsia="en-AU"/>
          <w14:ligatures w14:val="none"/>
        </w:rPr>
        <w:t>Dinah Paki</w:t>
      </w:r>
      <w:r>
        <w:rPr>
          <w:rFonts w:ascii="Rockwell" w:eastAsia="Calibri" w:hAnsi="Rockwell" w:cs="Calibri"/>
          <w:kern w:val="0"/>
          <w:lang w:val="en-AU" w:eastAsia="en-AU"/>
          <w14:ligatures w14:val="none"/>
        </w:rPr>
        <w:t xml:space="preserve">, </w:t>
      </w:r>
      <w:r w:rsidRPr="00E669AC">
        <w:rPr>
          <w:rFonts w:ascii="Rockwell" w:eastAsia="Calibri" w:hAnsi="Rockwell" w:cs="Calibri"/>
          <w:kern w:val="0"/>
          <w:lang w:val="en-AU" w:eastAsia="en-AU"/>
          <w14:ligatures w14:val="none"/>
        </w:rPr>
        <w:t xml:space="preserve">the senior </w:t>
      </w:r>
      <w:proofErr w:type="spellStart"/>
      <w:r w:rsidR="002C74A5">
        <w:rPr>
          <w:rFonts w:ascii="Rockwell" w:eastAsia="Calibri" w:hAnsi="Rockwell" w:cs="Calibri"/>
          <w:kern w:val="0"/>
          <w:lang w:val="en-AU" w:eastAsia="en-AU"/>
          <w14:ligatures w14:val="none"/>
        </w:rPr>
        <w:t>counselor</w:t>
      </w:r>
      <w:proofErr w:type="spellEnd"/>
      <w:r w:rsidRPr="00E669AC">
        <w:rPr>
          <w:rFonts w:ascii="Rockwell" w:eastAsia="Calibri" w:hAnsi="Rockwell" w:cs="Calibri"/>
          <w:kern w:val="0"/>
          <w:lang w:val="en-AU" w:eastAsia="en-AU"/>
          <w14:ligatures w14:val="none"/>
        </w:rPr>
        <w:t xml:space="preserve"> at PIC Counselling Service</w:t>
      </w:r>
      <w:r w:rsidR="00DA67A6">
        <w:rPr>
          <w:rFonts w:ascii="Rockwell" w:eastAsia="Calibri" w:hAnsi="Rockwell" w:cs="Calibri"/>
          <w:kern w:val="0"/>
          <w:lang w:val="en-AU" w:eastAsia="en-AU"/>
          <w14:ligatures w14:val="none"/>
        </w:rPr>
        <w:t xml:space="preserve"> from 6:00 p.m. to 7 p.m. on Tuesday, Oct 24</w:t>
      </w:r>
      <w:r>
        <w:rPr>
          <w:rFonts w:ascii="Rockwell" w:eastAsia="Calibri" w:hAnsi="Rockwell" w:cs="Calibri"/>
          <w:kern w:val="0"/>
          <w:lang w:val="en-AU" w:eastAsia="en-AU"/>
          <w14:ligatures w14:val="none"/>
        </w:rPr>
        <w:t>.</w:t>
      </w:r>
      <w:r w:rsidR="00DA67A6">
        <w:rPr>
          <w:rFonts w:ascii="Rockwell" w:eastAsia="Calibri" w:hAnsi="Rockwell" w:cs="Calibri"/>
          <w:kern w:val="0"/>
          <w:lang w:val="en-AU" w:eastAsia="en-AU"/>
          <w14:ligatures w14:val="none"/>
        </w:rPr>
        <w:t xml:space="preserve"> The topic is “Effective Communication with Teenage Children”.</w:t>
      </w:r>
    </w:p>
    <w:p w14:paraId="1FD9713A" w14:textId="335426AB" w:rsidR="00DA67A6" w:rsidRDefault="00DA67A6" w:rsidP="002C74A5">
      <w:pPr>
        <w:jc w:val="both"/>
        <w:rPr>
          <w:rFonts w:ascii="Rockwell" w:eastAsia="Calibri" w:hAnsi="Rockwell" w:cs="Calibri"/>
          <w:kern w:val="0"/>
          <w:lang w:val="en-AU" w:eastAsia="en-AU"/>
          <w14:ligatures w14:val="none"/>
        </w:rPr>
      </w:pPr>
      <w:r>
        <w:rPr>
          <w:rFonts w:ascii="Rockwell" w:eastAsia="Calibri" w:hAnsi="Rockwell" w:cs="Calibri"/>
          <w:kern w:val="0"/>
          <w:lang w:val="en-AU" w:eastAsia="en-AU"/>
          <w14:ligatures w14:val="none"/>
        </w:rPr>
        <w:t>Ms. Paki</w:t>
      </w:r>
      <w:r w:rsidRPr="00DA67A6">
        <w:rPr>
          <w:rFonts w:ascii="Rockwell" w:eastAsia="Calibri" w:hAnsi="Rockwell" w:cs="Calibri"/>
          <w:kern w:val="0"/>
          <w:lang w:val="en-AU" w:eastAsia="en-AU"/>
          <w14:ligatures w14:val="none"/>
        </w:rPr>
        <w:t xml:space="preserve"> received her </w:t>
      </w:r>
      <w:proofErr w:type="gramStart"/>
      <w:r w:rsidR="002C74A5" w:rsidRPr="00DA67A6">
        <w:rPr>
          <w:rFonts w:ascii="Rockwell" w:eastAsia="Calibri" w:hAnsi="Rockwell" w:cs="Calibri"/>
          <w:kern w:val="0"/>
          <w:lang w:val="en-AU" w:eastAsia="en-AU"/>
          <w14:ligatures w14:val="none"/>
        </w:rPr>
        <w:t xml:space="preserve">master’s in </w:t>
      </w:r>
      <w:r w:rsidR="002C74A5">
        <w:rPr>
          <w:rFonts w:ascii="Rockwell" w:eastAsia="Calibri" w:hAnsi="Rockwell" w:cs="Calibri"/>
          <w:kern w:val="0"/>
          <w:lang w:val="en-AU" w:eastAsia="en-AU"/>
          <w14:ligatures w14:val="none"/>
        </w:rPr>
        <w:t>Clinical</w:t>
      </w:r>
      <w:proofErr w:type="gramEnd"/>
      <w:r w:rsidRPr="00DA67A6">
        <w:rPr>
          <w:rFonts w:ascii="Rockwell" w:eastAsia="Calibri" w:hAnsi="Rockwell" w:cs="Calibri"/>
          <w:kern w:val="0"/>
          <w:lang w:val="en-AU" w:eastAsia="en-AU"/>
          <w14:ligatures w14:val="none"/>
        </w:rPr>
        <w:t xml:space="preserve"> Mental Health Counselling from Andrews University, USA, in 2014. She is a National Certified Counsellor (NCC) with the American National Board for Certified Counsellors.</w:t>
      </w:r>
      <w:r>
        <w:rPr>
          <w:rFonts w:ascii="Rockwell" w:eastAsia="Calibri" w:hAnsi="Rockwell" w:cs="Calibri"/>
          <w:kern w:val="0"/>
          <w:lang w:val="en-AU" w:eastAsia="en-AU"/>
          <w14:ligatures w14:val="none"/>
        </w:rPr>
        <w:t xml:space="preserve"> </w:t>
      </w:r>
      <w:r w:rsidRPr="00DA67A6">
        <w:rPr>
          <w:rFonts w:ascii="Rockwell" w:eastAsia="Calibri" w:hAnsi="Rockwell" w:cs="Calibri"/>
          <w:kern w:val="0"/>
          <w:lang w:val="en-AU" w:eastAsia="en-AU"/>
          <w14:ligatures w14:val="none"/>
        </w:rPr>
        <w:t xml:space="preserve">She has expertise in </w:t>
      </w:r>
      <w:r>
        <w:rPr>
          <w:rFonts w:ascii="Rockwell" w:eastAsia="Calibri" w:hAnsi="Rockwell" w:cs="Calibri"/>
          <w:kern w:val="0"/>
          <w:lang w:val="en-AU" w:eastAsia="en-AU"/>
          <w14:ligatures w14:val="none"/>
        </w:rPr>
        <w:t xml:space="preserve">a </w:t>
      </w:r>
      <w:r w:rsidRPr="00DA67A6">
        <w:rPr>
          <w:rFonts w:ascii="Rockwell" w:eastAsia="Calibri" w:hAnsi="Rockwell" w:cs="Calibri"/>
          <w:kern w:val="0"/>
          <w:lang w:val="en-AU" w:eastAsia="en-AU"/>
          <w14:ligatures w14:val="none"/>
        </w:rPr>
        <w:t xml:space="preserve">wide range of areas including substance abuse; crisis intervention; and sexual and domestic violence. She has collaborated and coordinated with other service providers such as law enforcement officers, health service providers, and other humanitarian and religious groups. </w:t>
      </w:r>
    </w:p>
    <w:p w14:paraId="06DFFBA7" w14:textId="4C6992E3" w:rsidR="00DA67A6" w:rsidRPr="00DA67A6" w:rsidRDefault="00DA67A6" w:rsidP="002C74A5">
      <w:pPr>
        <w:jc w:val="both"/>
        <w:rPr>
          <w:rFonts w:ascii="Rockwell" w:eastAsia="Calibri" w:hAnsi="Rockwell" w:cs="Calibri"/>
          <w:kern w:val="0"/>
          <w:lang w:val="en-AU" w:eastAsia="en-AU"/>
          <w14:ligatures w14:val="none"/>
        </w:rPr>
      </w:pPr>
      <w:r>
        <w:rPr>
          <w:rFonts w:ascii="Rockwell" w:eastAsia="Calibri" w:hAnsi="Rockwell" w:cs="Calibri"/>
          <w:kern w:val="0"/>
          <w:lang w:val="en-AU" w:eastAsia="en-AU"/>
          <w14:ligatures w14:val="none"/>
        </w:rPr>
        <w:t xml:space="preserve">All parents are invited </w:t>
      </w:r>
      <w:r w:rsidR="00C618C1">
        <w:rPr>
          <w:rFonts w:ascii="Rockwell" w:eastAsia="Calibri" w:hAnsi="Rockwell" w:cs="Calibri"/>
          <w:kern w:val="0"/>
          <w:lang w:val="en-AU" w:eastAsia="en-AU"/>
          <w14:ligatures w14:val="none"/>
        </w:rPr>
        <w:t>to</w:t>
      </w:r>
      <w:r>
        <w:rPr>
          <w:rFonts w:ascii="Rockwell" w:eastAsia="Calibri" w:hAnsi="Rockwell" w:cs="Calibri"/>
          <w:kern w:val="0"/>
          <w:lang w:val="en-AU" w:eastAsia="en-AU"/>
          <w14:ligatures w14:val="none"/>
        </w:rPr>
        <w:t xml:space="preserve"> </w:t>
      </w:r>
      <w:r w:rsidR="001765B1">
        <w:rPr>
          <w:rFonts w:ascii="Rockwell" w:eastAsia="Calibri" w:hAnsi="Rockwell" w:cs="Calibri"/>
          <w:kern w:val="0"/>
          <w:lang w:val="en-AU" w:eastAsia="en-AU"/>
          <w14:ligatures w14:val="none"/>
        </w:rPr>
        <w:t>this informative</w:t>
      </w:r>
      <w:r>
        <w:rPr>
          <w:rFonts w:ascii="Rockwell" w:eastAsia="Calibri" w:hAnsi="Rockwell" w:cs="Calibri"/>
          <w:kern w:val="0"/>
          <w:lang w:val="en-AU" w:eastAsia="en-AU"/>
          <w14:ligatures w14:val="none"/>
        </w:rPr>
        <w:t xml:space="preserve"> program.</w:t>
      </w:r>
    </w:p>
    <w:p w14:paraId="7BBCFBE5" w14:textId="07710C0C" w:rsidR="00611F88" w:rsidRPr="00FC2BC5" w:rsidRDefault="00611F88" w:rsidP="002C74A5">
      <w:pPr>
        <w:jc w:val="both"/>
        <w:rPr>
          <w:rFonts w:ascii="Rockwell" w:hAnsi="Rockwell"/>
          <w:b/>
          <w:bCs/>
        </w:rPr>
      </w:pPr>
      <w:r w:rsidRPr="00FC2BC5">
        <w:rPr>
          <w:rFonts w:ascii="Rockwell" w:hAnsi="Rockwell"/>
          <w:b/>
          <w:bCs/>
        </w:rPr>
        <w:t>ONLINE LEARNING</w:t>
      </w:r>
    </w:p>
    <w:p w14:paraId="3B2854B4" w14:textId="77777777" w:rsidR="00FC2BC5" w:rsidRPr="00FC2BC5" w:rsidRDefault="00FC2BC5" w:rsidP="002C74A5">
      <w:pPr>
        <w:jc w:val="both"/>
        <w:rPr>
          <w:rFonts w:ascii="Rockwell" w:hAnsi="Rockwell"/>
        </w:rPr>
      </w:pPr>
      <w:r w:rsidRPr="00FC2BC5">
        <w:rPr>
          <w:rFonts w:ascii="Rockwell" w:hAnsi="Rockwell"/>
        </w:rPr>
        <w:t xml:space="preserve">We wanted to update you on an exciting initiative we've introduced in our primary grades (Grades 1 to 6) over the past week. We've implemented two fantastic online educational programs, Reading </w:t>
      </w:r>
      <w:proofErr w:type="gramStart"/>
      <w:r w:rsidRPr="00FC2BC5">
        <w:rPr>
          <w:rFonts w:ascii="Rockwell" w:hAnsi="Rockwell"/>
        </w:rPr>
        <w:t>Eggs</w:t>
      </w:r>
      <w:proofErr w:type="gramEnd"/>
      <w:r w:rsidRPr="00FC2BC5">
        <w:rPr>
          <w:rFonts w:ascii="Rockwell" w:hAnsi="Rockwell"/>
        </w:rPr>
        <w:t xml:space="preserve"> and Mathletics, to enhance your child's learning experience.</w:t>
      </w:r>
    </w:p>
    <w:p w14:paraId="15465E20" w14:textId="77777777" w:rsidR="00FC2BC5" w:rsidRPr="00FC2BC5" w:rsidRDefault="00FC2BC5" w:rsidP="002C74A5">
      <w:pPr>
        <w:jc w:val="both"/>
        <w:rPr>
          <w:rFonts w:ascii="Rockwell" w:hAnsi="Rockwell"/>
        </w:rPr>
      </w:pPr>
      <w:r w:rsidRPr="00FC2BC5">
        <w:rPr>
          <w:rFonts w:ascii="Rockwell" w:hAnsi="Rockwell"/>
        </w:rPr>
        <w:t>These programs offer a dynamic and enjoyable way for students to develop their language and numerical skills. They've already shown great promise in helping our students learn more efficiently while having fun in the process.</w:t>
      </w:r>
    </w:p>
    <w:p w14:paraId="4795B835" w14:textId="77777777" w:rsidR="00FC2BC5" w:rsidRPr="00FC2BC5" w:rsidRDefault="00FC2BC5" w:rsidP="002C74A5">
      <w:pPr>
        <w:jc w:val="both"/>
        <w:rPr>
          <w:rFonts w:ascii="Rockwell" w:hAnsi="Rockwell"/>
        </w:rPr>
      </w:pPr>
      <w:r w:rsidRPr="00FC2BC5">
        <w:rPr>
          <w:rFonts w:ascii="Rockwell" w:hAnsi="Rockwell"/>
        </w:rPr>
        <w:t>One of the benefits of these online applications is that each student will have their own secure login credentials. This means they can continue practicing and honing their skills from the comfort of their homes, providing valuable reinforcement of what they've learned in the classroom.</w:t>
      </w:r>
    </w:p>
    <w:p w14:paraId="55C8A723" w14:textId="77777777" w:rsidR="00FC2BC5" w:rsidRPr="00FC2BC5" w:rsidRDefault="00FC2BC5" w:rsidP="002C74A5">
      <w:pPr>
        <w:jc w:val="both"/>
        <w:rPr>
          <w:rFonts w:ascii="Rockwell" w:hAnsi="Rockwell"/>
        </w:rPr>
      </w:pPr>
      <w:r w:rsidRPr="00FC2BC5">
        <w:rPr>
          <w:rFonts w:ascii="Rockwell" w:hAnsi="Rockwell"/>
        </w:rPr>
        <w:t>Our teaching team has been closely monitoring the progress, and we are pleased to report that the outcomes have been positive. These applications have proven to be engaging and effective tools for skill development.</w:t>
      </w:r>
    </w:p>
    <w:p w14:paraId="0DC0DA69" w14:textId="77777777" w:rsidR="00FC2BC5" w:rsidRPr="00FC2BC5" w:rsidRDefault="00FC2BC5" w:rsidP="002C74A5">
      <w:pPr>
        <w:jc w:val="both"/>
        <w:rPr>
          <w:rFonts w:ascii="Rockwell" w:hAnsi="Rockwell"/>
        </w:rPr>
      </w:pPr>
      <w:r w:rsidRPr="00FC2BC5">
        <w:rPr>
          <w:rFonts w:ascii="Rockwell" w:hAnsi="Rockwell"/>
        </w:rPr>
        <w:t>We believe that this integration of technology into our curriculum will provide a well-rounded and modern educational experience for your child. We will continue to keep you updated on their progress and any further developments.</w:t>
      </w:r>
    </w:p>
    <w:p w14:paraId="57C2AF2C" w14:textId="77777777" w:rsidR="00FC2BC5" w:rsidRPr="00FC2BC5" w:rsidRDefault="00FC2BC5" w:rsidP="002C74A5">
      <w:pPr>
        <w:pBdr>
          <w:bottom w:val="single" w:sz="6" w:space="1" w:color="auto"/>
        </w:pBdr>
        <w:spacing w:after="0" w:line="240" w:lineRule="auto"/>
        <w:jc w:val="both"/>
        <w:rPr>
          <w:rFonts w:ascii="Arial" w:eastAsia="Times New Roman" w:hAnsi="Arial" w:cs="Arial"/>
          <w:b/>
          <w:bCs/>
          <w:vanish/>
          <w:kern w:val="0"/>
          <w:sz w:val="16"/>
          <w:szCs w:val="16"/>
          <w14:ligatures w14:val="none"/>
        </w:rPr>
      </w:pPr>
      <w:r w:rsidRPr="00FC2BC5">
        <w:rPr>
          <w:rFonts w:ascii="Arial" w:eastAsia="Times New Roman" w:hAnsi="Arial" w:cs="Arial"/>
          <w:b/>
          <w:bCs/>
          <w:vanish/>
          <w:kern w:val="0"/>
          <w:sz w:val="16"/>
          <w:szCs w:val="16"/>
          <w14:ligatures w14:val="none"/>
        </w:rPr>
        <w:lastRenderedPageBreak/>
        <w:t>Top of Form</w:t>
      </w:r>
    </w:p>
    <w:p w14:paraId="57F7D1C4" w14:textId="32467C61" w:rsidR="00611F88" w:rsidRPr="00DB03CE" w:rsidRDefault="00611F88" w:rsidP="002C74A5">
      <w:pPr>
        <w:jc w:val="both"/>
        <w:rPr>
          <w:rFonts w:ascii="Rockwell" w:hAnsi="Rockwell"/>
          <w:b/>
          <w:bCs/>
        </w:rPr>
      </w:pPr>
      <w:r w:rsidRPr="00DB03CE">
        <w:rPr>
          <w:rFonts w:ascii="Rockwell" w:hAnsi="Rockwell"/>
          <w:b/>
          <w:bCs/>
        </w:rPr>
        <w:t>ENROLLMENT FEE</w:t>
      </w:r>
    </w:p>
    <w:p w14:paraId="1A9DF4BB" w14:textId="4DE25CCC" w:rsidR="00DB03CE" w:rsidRPr="00DB03CE" w:rsidRDefault="00DB03CE" w:rsidP="002C74A5">
      <w:pPr>
        <w:jc w:val="both"/>
        <w:rPr>
          <w:rFonts w:ascii="Rockwell" w:hAnsi="Rockwell"/>
          <w:kern w:val="0"/>
          <w14:ligatures w14:val="none"/>
        </w:rPr>
      </w:pPr>
      <w:r w:rsidRPr="00DB03CE">
        <w:rPr>
          <w:rFonts w:ascii="Rockwell" w:hAnsi="Rockwell"/>
          <w:kern w:val="0"/>
          <w14:ligatures w14:val="none"/>
        </w:rPr>
        <w:t xml:space="preserve">Please be reminded we will start accepting new students in November. You might face a situation where there is no space left in a particular class if you haven’t paid the enrollment fee of K300 to reserve a seat for your child(ren) for the time being. Only </w:t>
      </w:r>
      <w:r>
        <w:rPr>
          <w:rFonts w:ascii="Rockwell" w:hAnsi="Rockwell"/>
          <w:kern w:val="0"/>
          <w14:ligatures w14:val="none"/>
        </w:rPr>
        <w:t>6</w:t>
      </w:r>
      <w:r w:rsidRPr="00DB03CE">
        <w:rPr>
          <w:rFonts w:ascii="Rockwell" w:hAnsi="Rockwell"/>
          <w:kern w:val="0"/>
          <w14:ligatures w14:val="none"/>
        </w:rPr>
        <w:t xml:space="preserve">0% of the student population have paid so far and we have a waiting list in some classes. </w:t>
      </w:r>
    </w:p>
    <w:p w14:paraId="7E51737C" w14:textId="69BD690F" w:rsidR="00611F88" w:rsidRDefault="00611F88" w:rsidP="002C74A5">
      <w:pPr>
        <w:jc w:val="both"/>
        <w:rPr>
          <w:rFonts w:ascii="Rockwell" w:hAnsi="Rockwell"/>
          <w:b/>
          <w:bCs/>
        </w:rPr>
      </w:pPr>
      <w:r w:rsidRPr="00DB03CE">
        <w:rPr>
          <w:rFonts w:ascii="Rockwell" w:hAnsi="Rockwell"/>
          <w:b/>
          <w:bCs/>
        </w:rPr>
        <w:t>SUMMER SCHOOL</w:t>
      </w:r>
    </w:p>
    <w:p w14:paraId="55DBBEBB" w14:textId="56F48718" w:rsidR="003838FA" w:rsidRDefault="002C74A5" w:rsidP="002C74A5">
      <w:pPr>
        <w:jc w:val="both"/>
        <w:rPr>
          <w:rFonts w:ascii="Rockwell" w:hAnsi="Rockwell"/>
        </w:rPr>
      </w:pPr>
      <w:r>
        <w:rPr>
          <w:rFonts w:ascii="Rockwell" w:hAnsi="Rockwell"/>
        </w:rPr>
        <w:t>The school</w:t>
      </w:r>
      <w:r w:rsidR="003838FA" w:rsidRPr="003838FA">
        <w:rPr>
          <w:rFonts w:ascii="Rockwell" w:hAnsi="Rockwell"/>
        </w:rPr>
        <w:t xml:space="preserve"> </w:t>
      </w:r>
      <w:r>
        <w:rPr>
          <w:rFonts w:ascii="Rockwell" w:hAnsi="Rockwell"/>
        </w:rPr>
        <w:t>is preparing for a</w:t>
      </w:r>
      <w:r w:rsidR="001765B1">
        <w:rPr>
          <w:rFonts w:ascii="Rockwell" w:hAnsi="Rockwell"/>
        </w:rPr>
        <w:t xml:space="preserve"> </w:t>
      </w:r>
      <w:r w:rsidR="003838FA" w:rsidRPr="003838FA">
        <w:rPr>
          <w:rFonts w:ascii="Rockwell" w:hAnsi="Rockwell"/>
        </w:rPr>
        <w:t>summer filled with excitement and learning</w:t>
      </w:r>
      <w:r>
        <w:rPr>
          <w:rFonts w:ascii="Rockwell" w:hAnsi="Rockwell"/>
        </w:rPr>
        <w:t>.</w:t>
      </w:r>
      <w:r w:rsidR="003838FA" w:rsidRPr="003838FA">
        <w:rPr>
          <w:rFonts w:ascii="Rockwell" w:hAnsi="Rockwell"/>
        </w:rPr>
        <w:t xml:space="preserve"> We've got something amazing in store for students aged 9 to 16</w:t>
      </w:r>
      <w:r w:rsidR="001765B1">
        <w:rPr>
          <w:rFonts w:ascii="Rockwell" w:hAnsi="Rockwell"/>
        </w:rPr>
        <w:t xml:space="preserve"> a four-week-long program </w:t>
      </w:r>
      <w:r w:rsidR="003838FA">
        <w:rPr>
          <w:rFonts w:ascii="Rockwell" w:hAnsi="Rockwell"/>
        </w:rPr>
        <w:t xml:space="preserve">from Dec 11 to 22 and </w:t>
      </w:r>
      <w:r>
        <w:rPr>
          <w:rFonts w:ascii="Rockwell" w:hAnsi="Rockwell"/>
        </w:rPr>
        <w:t>Jan 2 to 12.</w:t>
      </w:r>
      <w:r w:rsidR="003838FA" w:rsidRPr="003838FA">
        <w:rPr>
          <w:rFonts w:ascii="Rockwell" w:hAnsi="Rockwell"/>
        </w:rPr>
        <w:t xml:space="preserve"> Get ready to dive into a world of fun, sports, creativity, and knowledge</w:t>
      </w:r>
      <w:r w:rsidR="003838FA">
        <w:rPr>
          <w:rFonts w:ascii="Rockwell" w:hAnsi="Rockwell"/>
        </w:rPr>
        <w:t>.</w:t>
      </w:r>
    </w:p>
    <w:p w14:paraId="3099A4DC" w14:textId="77777777" w:rsidR="003838FA" w:rsidRDefault="003838FA" w:rsidP="002C74A5">
      <w:pPr>
        <w:jc w:val="both"/>
        <w:rPr>
          <w:rFonts w:ascii="Rockwell" w:hAnsi="Rockwell"/>
        </w:rPr>
      </w:pPr>
      <w:r w:rsidRPr="001765B1">
        <w:rPr>
          <w:rFonts w:ascii="Rockwell" w:hAnsi="Rockwell"/>
          <w:b/>
          <w:bCs/>
        </w:rPr>
        <w:t>Sports:</w:t>
      </w:r>
      <w:r>
        <w:rPr>
          <w:rFonts w:ascii="Rockwell" w:hAnsi="Rockwell"/>
        </w:rPr>
        <w:t xml:space="preserve"> </w:t>
      </w:r>
      <w:r w:rsidRPr="003838FA">
        <w:rPr>
          <w:rFonts w:ascii="Rockwell" w:hAnsi="Rockwell"/>
        </w:rPr>
        <w:t>Basketball</w:t>
      </w:r>
      <w:r>
        <w:rPr>
          <w:rFonts w:ascii="Rockwell" w:hAnsi="Rockwell"/>
        </w:rPr>
        <w:t xml:space="preserve">, </w:t>
      </w:r>
      <w:r w:rsidRPr="003838FA">
        <w:rPr>
          <w:rFonts w:ascii="Rockwell" w:hAnsi="Rockwell"/>
        </w:rPr>
        <w:t>Soccer</w:t>
      </w:r>
      <w:r>
        <w:rPr>
          <w:rFonts w:ascii="Rockwell" w:hAnsi="Rockwell"/>
        </w:rPr>
        <w:t xml:space="preserve">, </w:t>
      </w:r>
      <w:r w:rsidRPr="003838FA">
        <w:rPr>
          <w:rFonts w:ascii="Rockwell" w:hAnsi="Rockwell"/>
        </w:rPr>
        <w:t>Tennis</w:t>
      </w:r>
    </w:p>
    <w:p w14:paraId="383BFD02" w14:textId="3EE04C82" w:rsidR="003838FA" w:rsidRPr="003838FA" w:rsidRDefault="003838FA" w:rsidP="002C74A5">
      <w:pPr>
        <w:jc w:val="both"/>
        <w:rPr>
          <w:rFonts w:ascii="Rockwell" w:hAnsi="Rockwell"/>
        </w:rPr>
      </w:pPr>
      <w:r w:rsidRPr="001765B1">
        <w:rPr>
          <w:rFonts w:ascii="Rockwell" w:hAnsi="Rockwell"/>
          <w:b/>
          <w:bCs/>
        </w:rPr>
        <w:t>Creativity:</w:t>
      </w:r>
      <w:r>
        <w:rPr>
          <w:rFonts w:ascii="Rockwell" w:hAnsi="Rockwell"/>
        </w:rPr>
        <w:t xml:space="preserve"> </w:t>
      </w:r>
      <w:r w:rsidRPr="003838FA">
        <w:rPr>
          <w:rFonts w:ascii="Rockwell" w:hAnsi="Rockwell"/>
        </w:rPr>
        <w:t>Guitar</w:t>
      </w:r>
      <w:r>
        <w:rPr>
          <w:rFonts w:ascii="Rockwell" w:hAnsi="Rockwell"/>
        </w:rPr>
        <w:t xml:space="preserve">, </w:t>
      </w:r>
      <w:r w:rsidRPr="003838FA">
        <w:rPr>
          <w:rFonts w:ascii="Rockwell" w:hAnsi="Rockwell"/>
        </w:rPr>
        <w:t>Pottery</w:t>
      </w:r>
      <w:r>
        <w:rPr>
          <w:rFonts w:ascii="Rockwell" w:hAnsi="Rockwell"/>
        </w:rPr>
        <w:t xml:space="preserve">, </w:t>
      </w:r>
      <w:r w:rsidRPr="003838FA">
        <w:rPr>
          <w:rFonts w:ascii="Rockwell" w:hAnsi="Rockwell"/>
        </w:rPr>
        <w:t>Chess</w:t>
      </w:r>
      <w:r>
        <w:rPr>
          <w:rFonts w:ascii="Rockwell" w:hAnsi="Rockwell"/>
        </w:rPr>
        <w:t xml:space="preserve">, </w:t>
      </w:r>
      <w:r w:rsidRPr="003838FA">
        <w:rPr>
          <w:rFonts w:ascii="Rockwell" w:hAnsi="Rockwell"/>
        </w:rPr>
        <w:t>Dancing</w:t>
      </w:r>
      <w:r>
        <w:rPr>
          <w:rFonts w:ascii="Rockwell" w:hAnsi="Rockwell"/>
        </w:rPr>
        <w:t xml:space="preserve">, and </w:t>
      </w:r>
      <w:r w:rsidRPr="003838FA">
        <w:rPr>
          <w:rFonts w:ascii="Rockwell" w:hAnsi="Rockwell"/>
        </w:rPr>
        <w:t>Coding</w:t>
      </w:r>
    </w:p>
    <w:p w14:paraId="70661050" w14:textId="4516730B" w:rsidR="003838FA" w:rsidRPr="003838FA" w:rsidRDefault="003838FA" w:rsidP="002C74A5">
      <w:pPr>
        <w:jc w:val="both"/>
        <w:rPr>
          <w:rFonts w:ascii="Rockwell" w:hAnsi="Rockwell"/>
        </w:rPr>
      </w:pPr>
      <w:r w:rsidRPr="001765B1">
        <w:rPr>
          <w:rFonts w:ascii="Rockwell" w:hAnsi="Rockwell"/>
          <w:b/>
          <w:bCs/>
        </w:rPr>
        <w:t>Academic:</w:t>
      </w:r>
      <w:r w:rsidRPr="003838FA">
        <w:rPr>
          <w:rFonts w:ascii="Rockwell" w:hAnsi="Rockwell"/>
        </w:rPr>
        <w:t xml:space="preserve"> For Grade 11 students, </w:t>
      </w:r>
      <w:r>
        <w:rPr>
          <w:rFonts w:ascii="Rockwell" w:hAnsi="Rockwell"/>
        </w:rPr>
        <w:t>j</w:t>
      </w:r>
      <w:r w:rsidRPr="003838FA">
        <w:rPr>
          <w:rFonts w:ascii="Rockwell" w:hAnsi="Rockwell"/>
        </w:rPr>
        <w:t>oin our subject teachers as they help you revise Advanced and General Mathematics, Chemistry, and Economics. Get ahead and ace your upcoming academic challenges!</w:t>
      </w:r>
    </w:p>
    <w:p w14:paraId="05D2F377" w14:textId="79E37A8B" w:rsidR="003838FA" w:rsidRPr="003838FA" w:rsidRDefault="003838FA" w:rsidP="002C74A5">
      <w:pPr>
        <w:jc w:val="both"/>
        <w:rPr>
          <w:rFonts w:ascii="Rockwell" w:hAnsi="Rockwell"/>
        </w:rPr>
      </w:pPr>
      <w:r w:rsidRPr="001765B1">
        <w:rPr>
          <w:rFonts w:ascii="Rockwell" w:hAnsi="Rockwell"/>
          <w:b/>
          <w:bCs/>
        </w:rPr>
        <w:t>Affordable Fun</w:t>
      </w:r>
      <w:r w:rsidRPr="003838FA">
        <w:rPr>
          <w:rFonts w:ascii="Rockwell" w:hAnsi="Rockwell"/>
        </w:rPr>
        <w:t xml:space="preserve">: It's only K600 per item! </w:t>
      </w:r>
      <w:r w:rsidR="002C74A5">
        <w:rPr>
          <w:rFonts w:ascii="Rockwell" w:hAnsi="Rockwell"/>
        </w:rPr>
        <w:t>The students</w:t>
      </w:r>
      <w:r w:rsidRPr="003838FA">
        <w:rPr>
          <w:rFonts w:ascii="Rockwell" w:hAnsi="Rockwell"/>
        </w:rPr>
        <w:t xml:space="preserve"> can choose </w:t>
      </w:r>
      <w:r w:rsidR="002C74A5">
        <w:rPr>
          <w:rFonts w:ascii="Rockwell" w:hAnsi="Rockwell"/>
        </w:rPr>
        <w:t>their</w:t>
      </w:r>
      <w:r w:rsidRPr="003838FA">
        <w:rPr>
          <w:rFonts w:ascii="Rockwell" w:hAnsi="Rockwell"/>
        </w:rPr>
        <w:t xml:space="preserve"> favorite activities, </w:t>
      </w:r>
      <w:proofErr w:type="gramStart"/>
      <w:r w:rsidRPr="003838FA">
        <w:rPr>
          <w:rFonts w:ascii="Rockwell" w:hAnsi="Rockwell"/>
        </w:rPr>
        <w:t>mix</w:t>
      </w:r>
      <w:proofErr w:type="gramEnd"/>
      <w:r w:rsidRPr="003838FA">
        <w:rPr>
          <w:rFonts w:ascii="Rockwell" w:hAnsi="Rockwell"/>
        </w:rPr>
        <w:t xml:space="preserve"> and match, or try them all! Stay tuned for more details and registration information coming your way soon.</w:t>
      </w:r>
      <w:r>
        <w:rPr>
          <w:rFonts w:ascii="Rockwell" w:hAnsi="Rockwell"/>
        </w:rPr>
        <w:t xml:space="preserve"> Th</w:t>
      </w:r>
      <w:r w:rsidR="002C74A5">
        <w:rPr>
          <w:rFonts w:ascii="Rockwell" w:hAnsi="Rockwell"/>
        </w:rPr>
        <w:t>is</w:t>
      </w:r>
      <w:r>
        <w:rPr>
          <w:rFonts w:ascii="Rockwell" w:hAnsi="Rockwell"/>
        </w:rPr>
        <w:t xml:space="preserve"> program is open to everyone.</w:t>
      </w:r>
    </w:p>
    <w:p w14:paraId="6374ACCC" w14:textId="6E3DE4BC" w:rsidR="00611F88" w:rsidRDefault="003838FA" w:rsidP="002C74A5">
      <w:pPr>
        <w:jc w:val="both"/>
        <w:rPr>
          <w:rFonts w:ascii="Rockwell" w:hAnsi="Rockwell"/>
          <w:b/>
          <w:bCs/>
        </w:rPr>
      </w:pPr>
      <w:r>
        <w:rPr>
          <w:rFonts w:ascii="Rockwell" w:hAnsi="Rockwell"/>
          <w:b/>
          <w:bCs/>
        </w:rPr>
        <w:t>GRADUATION CEREMONY</w:t>
      </w:r>
    </w:p>
    <w:p w14:paraId="6E97E221" w14:textId="1E0B1F94" w:rsidR="003838FA" w:rsidRPr="003838FA" w:rsidRDefault="003838FA" w:rsidP="002C74A5">
      <w:pPr>
        <w:jc w:val="both"/>
        <w:rPr>
          <w:rFonts w:ascii="Rockwell" w:hAnsi="Rockwell"/>
        </w:rPr>
      </w:pPr>
      <w:r w:rsidRPr="003838FA">
        <w:rPr>
          <w:rFonts w:ascii="Rockwell" w:hAnsi="Rockwell"/>
        </w:rPr>
        <w:t>The Graduation Ceremony for Grades 6, 10, and 12 will take place from 10:00 to 1</w:t>
      </w:r>
      <w:r w:rsidR="001765B1">
        <w:rPr>
          <w:rFonts w:ascii="Rockwell" w:hAnsi="Rockwell"/>
        </w:rPr>
        <w:t>2</w:t>
      </w:r>
      <w:r w:rsidRPr="003838FA">
        <w:rPr>
          <w:rFonts w:ascii="Rockwell" w:hAnsi="Rockwell"/>
        </w:rPr>
        <w:t xml:space="preserve">:00 </w:t>
      </w:r>
      <w:r w:rsidR="002C74A5">
        <w:rPr>
          <w:rFonts w:ascii="Rockwell" w:hAnsi="Rockwell"/>
        </w:rPr>
        <w:t>on</w:t>
      </w:r>
      <w:r w:rsidRPr="003838FA">
        <w:rPr>
          <w:rFonts w:ascii="Rockwell" w:hAnsi="Rockwell"/>
        </w:rPr>
        <w:t xml:space="preserve"> Thursday</w:t>
      </w:r>
      <w:r w:rsidR="002C74A5">
        <w:rPr>
          <w:rFonts w:ascii="Rockwell" w:hAnsi="Rockwell"/>
        </w:rPr>
        <w:t xml:space="preserve"> at Caritas Technical Secondary School on </w:t>
      </w:r>
      <w:r w:rsidRPr="003838FA">
        <w:rPr>
          <w:rFonts w:ascii="Rockwell" w:hAnsi="Rockwell"/>
        </w:rPr>
        <w:t xml:space="preserve">Dec 7. </w:t>
      </w:r>
      <w:r>
        <w:rPr>
          <w:rFonts w:ascii="Rockwell" w:hAnsi="Rockwell"/>
        </w:rPr>
        <w:t>The Academic Year 2023 will end on Friday, Dec 8.</w:t>
      </w:r>
      <w:r w:rsidR="002C74A5">
        <w:rPr>
          <w:rFonts w:ascii="Rockwell" w:hAnsi="Rockwell"/>
        </w:rPr>
        <w:t xml:space="preserve"> The details will be shared </w:t>
      </w:r>
      <w:r w:rsidR="001765B1">
        <w:rPr>
          <w:rFonts w:ascii="Rockwell" w:hAnsi="Rockwell"/>
        </w:rPr>
        <w:t>later</w:t>
      </w:r>
      <w:r w:rsidR="002C74A5">
        <w:rPr>
          <w:rFonts w:ascii="Rockwell" w:hAnsi="Rockwell"/>
        </w:rPr>
        <w:t>.</w:t>
      </w:r>
    </w:p>
    <w:p w14:paraId="08BE04CA" w14:textId="40364CE8" w:rsidR="00611F88" w:rsidRDefault="002C74A5" w:rsidP="002C74A5">
      <w:pPr>
        <w:jc w:val="both"/>
        <w:rPr>
          <w:rFonts w:ascii="Rockwell" w:hAnsi="Rockwell"/>
        </w:rPr>
      </w:pPr>
      <w:r>
        <w:rPr>
          <w:rFonts w:ascii="Rockwell" w:hAnsi="Rockwell"/>
        </w:rPr>
        <w:t xml:space="preserve">Everything </w:t>
      </w:r>
      <w:proofErr w:type="gramStart"/>
      <w:r w:rsidR="001765B1">
        <w:rPr>
          <w:rFonts w:ascii="Rockwell" w:hAnsi="Rockwell"/>
        </w:rPr>
        <w:t>is</w:t>
      </w:r>
      <w:proofErr w:type="gramEnd"/>
      <w:r w:rsidR="001765B1">
        <w:rPr>
          <w:rFonts w:ascii="Rockwell" w:hAnsi="Rockwell"/>
        </w:rPr>
        <w:t xml:space="preserve"> </w:t>
      </w:r>
      <w:r>
        <w:rPr>
          <w:rFonts w:ascii="Rockwell" w:hAnsi="Rockwell"/>
        </w:rPr>
        <w:t>for a better tomorrow.</w:t>
      </w:r>
    </w:p>
    <w:p w14:paraId="3C8F19FD" w14:textId="2D6A4D39" w:rsidR="002C74A5" w:rsidRDefault="002C74A5" w:rsidP="002C74A5">
      <w:pPr>
        <w:jc w:val="both"/>
        <w:rPr>
          <w:rFonts w:ascii="Rockwell" w:hAnsi="Rockwell"/>
        </w:rPr>
      </w:pPr>
      <w:r>
        <w:rPr>
          <w:rFonts w:ascii="Rockwell" w:hAnsi="Rockwell"/>
        </w:rPr>
        <w:t>Best regards,</w:t>
      </w:r>
    </w:p>
    <w:p w14:paraId="35705123" w14:textId="77777777" w:rsidR="002C74A5" w:rsidRDefault="002C74A5" w:rsidP="002C74A5">
      <w:pPr>
        <w:jc w:val="both"/>
        <w:rPr>
          <w:rFonts w:ascii="Rockwell" w:hAnsi="Rockwell"/>
        </w:rPr>
      </w:pPr>
    </w:p>
    <w:p w14:paraId="6C70163A" w14:textId="5FD73330" w:rsidR="002C74A5" w:rsidRDefault="002C74A5" w:rsidP="002C74A5">
      <w:pPr>
        <w:jc w:val="both"/>
        <w:rPr>
          <w:rFonts w:ascii="Rockwell" w:hAnsi="Rockwell"/>
        </w:rPr>
      </w:pPr>
      <w:r>
        <w:rPr>
          <w:rFonts w:ascii="Rockwell" w:hAnsi="Rockwell"/>
        </w:rPr>
        <w:t>Safak DELIISMAIL</w:t>
      </w:r>
    </w:p>
    <w:p w14:paraId="1BDE3A18" w14:textId="6F514E2A" w:rsidR="002C74A5" w:rsidRDefault="002C74A5" w:rsidP="002C74A5">
      <w:pPr>
        <w:jc w:val="both"/>
        <w:rPr>
          <w:rFonts w:ascii="Rockwell" w:hAnsi="Rockwell"/>
        </w:rPr>
      </w:pPr>
      <w:r>
        <w:rPr>
          <w:rFonts w:ascii="Rockwell" w:hAnsi="Rockwell"/>
        </w:rPr>
        <w:t>Principal</w:t>
      </w:r>
    </w:p>
    <w:p w14:paraId="6B1F9B19" w14:textId="6DE65C39" w:rsidR="002C74A5" w:rsidRPr="003838FA" w:rsidRDefault="002C74A5" w:rsidP="002C74A5">
      <w:pPr>
        <w:jc w:val="both"/>
        <w:rPr>
          <w:rFonts w:ascii="Rockwell" w:hAnsi="Rockwell"/>
        </w:rPr>
      </w:pPr>
      <w:r>
        <w:rPr>
          <w:rFonts w:ascii="Rockwell" w:hAnsi="Rockwell"/>
        </w:rPr>
        <w:t>“Great Schools never stop evolving.”</w:t>
      </w:r>
    </w:p>
    <w:p w14:paraId="04EA993C" w14:textId="77777777" w:rsidR="00611F88" w:rsidRPr="00CB5C1E" w:rsidRDefault="00611F88" w:rsidP="002C74A5">
      <w:pPr>
        <w:jc w:val="both"/>
        <w:rPr>
          <w:rFonts w:ascii="Rockwell" w:hAnsi="Rockwell"/>
        </w:rPr>
      </w:pPr>
    </w:p>
    <w:sectPr w:rsidR="00611F88" w:rsidRPr="00CB5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172"/>
    <w:multiLevelType w:val="hybridMultilevel"/>
    <w:tmpl w:val="8B12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61D95"/>
    <w:multiLevelType w:val="multilevel"/>
    <w:tmpl w:val="1E34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125AAB"/>
    <w:multiLevelType w:val="multilevel"/>
    <w:tmpl w:val="37D8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8307713">
    <w:abstractNumId w:val="0"/>
  </w:num>
  <w:num w:numId="2" w16cid:durableId="323045037">
    <w:abstractNumId w:val="1"/>
  </w:num>
  <w:num w:numId="3" w16cid:durableId="2131392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27"/>
    <w:rsid w:val="001765B1"/>
    <w:rsid w:val="002C74A5"/>
    <w:rsid w:val="00363827"/>
    <w:rsid w:val="003838FA"/>
    <w:rsid w:val="00611F88"/>
    <w:rsid w:val="00761DB0"/>
    <w:rsid w:val="00C618C1"/>
    <w:rsid w:val="00CB5C1E"/>
    <w:rsid w:val="00DA67A6"/>
    <w:rsid w:val="00DB03CE"/>
    <w:rsid w:val="00E669AC"/>
    <w:rsid w:val="00F26A1C"/>
    <w:rsid w:val="00FC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9B497"/>
  <w15:chartTrackingRefBased/>
  <w15:docId w15:val="{7EC8D565-AFC9-4028-9E31-8EB2A4F1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991828">
      <w:bodyDiv w:val="1"/>
      <w:marLeft w:val="0"/>
      <w:marRight w:val="0"/>
      <w:marTop w:val="0"/>
      <w:marBottom w:val="0"/>
      <w:divBdr>
        <w:top w:val="none" w:sz="0" w:space="0" w:color="auto"/>
        <w:left w:val="none" w:sz="0" w:space="0" w:color="auto"/>
        <w:bottom w:val="none" w:sz="0" w:space="0" w:color="auto"/>
        <w:right w:val="none" w:sz="0" w:space="0" w:color="auto"/>
      </w:divBdr>
    </w:div>
    <w:div w:id="1273973668">
      <w:bodyDiv w:val="1"/>
      <w:marLeft w:val="0"/>
      <w:marRight w:val="0"/>
      <w:marTop w:val="0"/>
      <w:marBottom w:val="0"/>
      <w:divBdr>
        <w:top w:val="none" w:sz="0" w:space="0" w:color="auto"/>
        <w:left w:val="none" w:sz="0" w:space="0" w:color="auto"/>
        <w:bottom w:val="none" w:sz="0" w:space="0" w:color="auto"/>
        <w:right w:val="none" w:sz="0" w:space="0" w:color="auto"/>
      </w:divBdr>
      <w:divsChild>
        <w:div w:id="252979205">
          <w:marLeft w:val="0"/>
          <w:marRight w:val="0"/>
          <w:marTop w:val="0"/>
          <w:marBottom w:val="0"/>
          <w:divBdr>
            <w:top w:val="single" w:sz="2" w:space="0" w:color="D9D9E3"/>
            <w:left w:val="single" w:sz="2" w:space="0" w:color="D9D9E3"/>
            <w:bottom w:val="single" w:sz="2" w:space="0" w:color="D9D9E3"/>
            <w:right w:val="single" w:sz="2" w:space="0" w:color="D9D9E3"/>
          </w:divBdr>
          <w:divsChild>
            <w:div w:id="689139660">
              <w:marLeft w:val="0"/>
              <w:marRight w:val="0"/>
              <w:marTop w:val="0"/>
              <w:marBottom w:val="0"/>
              <w:divBdr>
                <w:top w:val="single" w:sz="2" w:space="0" w:color="D9D9E3"/>
                <w:left w:val="single" w:sz="2" w:space="0" w:color="D9D9E3"/>
                <w:bottom w:val="single" w:sz="2" w:space="0" w:color="D9D9E3"/>
                <w:right w:val="single" w:sz="2" w:space="0" w:color="D9D9E3"/>
              </w:divBdr>
              <w:divsChild>
                <w:div w:id="1953632762">
                  <w:marLeft w:val="0"/>
                  <w:marRight w:val="0"/>
                  <w:marTop w:val="0"/>
                  <w:marBottom w:val="0"/>
                  <w:divBdr>
                    <w:top w:val="single" w:sz="2" w:space="0" w:color="D9D9E3"/>
                    <w:left w:val="single" w:sz="2" w:space="0" w:color="D9D9E3"/>
                    <w:bottom w:val="single" w:sz="2" w:space="0" w:color="D9D9E3"/>
                    <w:right w:val="single" w:sz="2" w:space="0" w:color="D9D9E3"/>
                  </w:divBdr>
                  <w:divsChild>
                    <w:div w:id="1781945520">
                      <w:marLeft w:val="0"/>
                      <w:marRight w:val="0"/>
                      <w:marTop w:val="0"/>
                      <w:marBottom w:val="0"/>
                      <w:divBdr>
                        <w:top w:val="single" w:sz="2" w:space="0" w:color="D9D9E3"/>
                        <w:left w:val="single" w:sz="2" w:space="0" w:color="D9D9E3"/>
                        <w:bottom w:val="single" w:sz="2" w:space="0" w:color="D9D9E3"/>
                        <w:right w:val="single" w:sz="2" w:space="0" w:color="D9D9E3"/>
                      </w:divBdr>
                      <w:divsChild>
                        <w:div w:id="1724518150">
                          <w:marLeft w:val="0"/>
                          <w:marRight w:val="0"/>
                          <w:marTop w:val="0"/>
                          <w:marBottom w:val="0"/>
                          <w:divBdr>
                            <w:top w:val="single" w:sz="2" w:space="0" w:color="auto"/>
                            <w:left w:val="single" w:sz="2" w:space="0" w:color="auto"/>
                            <w:bottom w:val="single" w:sz="6" w:space="0" w:color="auto"/>
                            <w:right w:val="single" w:sz="2" w:space="0" w:color="auto"/>
                          </w:divBdr>
                          <w:divsChild>
                            <w:div w:id="401879510">
                              <w:marLeft w:val="0"/>
                              <w:marRight w:val="0"/>
                              <w:marTop w:val="100"/>
                              <w:marBottom w:val="100"/>
                              <w:divBdr>
                                <w:top w:val="single" w:sz="2" w:space="0" w:color="D9D9E3"/>
                                <w:left w:val="single" w:sz="2" w:space="0" w:color="D9D9E3"/>
                                <w:bottom w:val="single" w:sz="2" w:space="0" w:color="D9D9E3"/>
                                <w:right w:val="single" w:sz="2" w:space="0" w:color="D9D9E3"/>
                              </w:divBdr>
                              <w:divsChild>
                                <w:div w:id="48308884">
                                  <w:marLeft w:val="0"/>
                                  <w:marRight w:val="0"/>
                                  <w:marTop w:val="0"/>
                                  <w:marBottom w:val="0"/>
                                  <w:divBdr>
                                    <w:top w:val="single" w:sz="2" w:space="0" w:color="D9D9E3"/>
                                    <w:left w:val="single" w:sz="2" w:space="0" w:color="D9D9E3"/>
                                    <w:bottom w:val="single" w:sz="2" w:space="0" w:color="D9D9E3"/>
                                    <w:right w:val="single" w:sz="2" w:space="0" w:color="D9D9E3"/>
                                  </w:divBdr>
                                  <w:divsChild>
                                    <w:div w:id="953288534">
                                      <w:marLeft w:val="0"/>
                                      <w:marRight w:val="0"/>
                                      <w:marTop w:val="0"/>
                                      <w:marBottom w:val="0"/>
                                      <w:divBdr>
                                        <w:top w:val="single" w:sz="2" w:space="0" w:color="D9D9E3"/>
                                        <w:left w:val="single" w:sz="2" w:space="0" w:color="D9D9E3"/>
                                        <w:bottom w:val="single" w:sz="2" w:space="0" w:color="D9D9E3"/>
                                        <w:right w:val="single" w:sz="2" w:space="0" w:color="D9D9E3"/>
                                      </w:divBdr>
                                      <w:divsChild>
                                        <w:div w:id="871764598">
                                          <w:marLeft w:val="0"/>
                                          <w:marRight w:val="0"/>
                                          <w:marTop w:val="0"/>
                                          <w:marBottom w:val="0"/>
                                          <w:divBdr>
                                            <w:top w:val="single" w:sz="2" w:space="0" w:color="D9D9E3"/>
                                            <w:left w:val="single" w:sz="2" w:space="0" w:color="D9D9E3"/>
                                            <w:bottom w:val="single" w:sz="2" w:space="0" w:color="D9D9E3"/>
                                            <w:right w:val="single" w:sz="2" w:space="0" w:color="D9D9E3"/>
                                          </w:divBdr>
                                          <w:divsChild>
                                            <w:div w:id="616445930">
                                              <w:marLeft w:val="0"/>
                                              <w:marRight w:val="0"/>
                                              <w:marTop w:val="0"/>
                                              <w:marBottom w:val="0"/>
                                              <w:divBdr>
                                                <w:top w:val="single" w:sz="2" w:space="0" w:color="D9D9E3"/>
                                                <w:left w:val="single" w:sz="2" w:space="0" w:color="D9D9E3"/>
                                                <w:bottom w:val="single" w:sz="2" w:space="0" w:color="D9D9E3"/>
                                                <w:right w:val="single" w:sz="2" w:space="0" w:color="D9D9E3"/>
                                              </w:divBdr>
                                              <w:divsChild>
                                                <w:div w:id="30151222">
                                                  <w:marLeft w:val="0"/>
                                                  <w:marRight w:val="0"/>
                                                  <w:marTop w:val="0"/>
                                                  <w:marBottom w:val="0"/>
                                                  <w:divBdr>
                                                    <w:top w:val="single" w:sz="2" w:space="0" w:color="D9D9E3"/>
                                                    <w:left w:val="single" w:sz="2" w:space="0" w:color="D9D9E3"/>
                                                    <w:bottom w:val="single" w:sz="2" w:space="0" w:color="D9D9E3"/>
                                                    <w:right w:val="single" w:sz="2" w:space="0" w:color="D9D9E3"/>
                                                  </w:divBdr>
                                                  <w:divsChild>
                                                    <w:div w:id="4127751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56286646">
          <w:marLeft w:val="0"/>
          <w:marRight w:val="0"/>
          <w:marTop w:val="0"/>
          <w:marBottom w:val="0"/>
          <w:divBdr>
            <w:top w:val="none" w:sz="0" w:space="0" w:color="auto"/>
            <w:left w:val="none" w:sz="0" w:space="0" w:color="auto"/>
            <w:bottom w:val="none" w:sz="0" w:space="0" w:color="auto"/>
            <w:right w:val="none" w:sz="0" w:space="0" w:color="auto"/>
          </w:divBdr>
          <w:divsChild>
            <w:div w:id="1947348422">
              <w:marLeft w:val="0"/>
              <w:marRight w:val="0"/>
              <w:marTop w:val="0"/>
              <w:marBottom w:val="0"/>
              <w:divBdr>
                <w:top w:val="single" w:sz="2" w:space="0" w:color="D9D9E3"/>
                <w:left w:val="single" w:sz="2" w:space="0" w:color="D9D9E3"/>
                <w:bottom w:val="single" w:sz="2" w:space="0" w:color="D9D9E3"/>
                <w:right w:val="single" w:sz="2" w:space="0" w:color="D9D9E3"/>
              </w:divBdr>
              <w:divsChild>
                <w:div w:id="1715034794">
                  <w:marLeft w:val="0"/>
                  <w:marRight w:val="0"/>
                  <w:marTop w:val="0"/>
                  <w:marBottom w:val="0"/>
                  <w:divBdr>
                    <w:top w:val="single" w:sz="2" w:space="0" w:color="D9D9E3"/>
                    <w:left w:val="single" w:sz="2" w:space="0" w:color="D9D9E3"/>
                    <w:bottom w:val="single" w:sz="2" w:space="0" w:color="D9D9E3"/>
                    <w:right w:val="single" w:sz="2" w:space="0" w:color="D9D9E3"/>
                  </w:divBdr>
                  <w:divsChild>
                    <w:div w:id="585114382">
                      <w:marLeft w:val="0"/>
                      <w:marRight w:val="0"/>
                      <w:marTop w:val="0"/>
                      <w:marBottom w:val="0"/>
                      <w:divBdr>
                        <w:top w:val="single" w:sz="2" w:space="0" w:color="D9D9E3"/>
                        <w:left w:val="single" w:sz="2" w:space="0" w:color="D9D9E3"/>
                        <w:bottom w:val="single" w:sz="2" w:space="0" w:color="D9D9E3"/>
                        <w:right w:val="single" w:sz="2" w:space="0" w:color="D9D9E3"/>
                      </w:divBdr>
                      <w:divsChild>
                        <w:div w:id="1610357339">
                          <w:marLeft w:val="0"/>
                          <w:marRight w:val="0"/>
                          <w:marTop w:val="0"/>
                          <w:marBottom w:val="0"/>
                          <w:divBdr>
                            <w:top w:val="single" w:sz="2" w:space="0" w:color="D9D9E3"/>
                            <w:left w:val="single" w:sz="2" w:space="0" w:color="D9D9E3"/>
                            <w:bottom w:val="single" w:sz="2" w:space="0" w:color="D9D9E3"/>
                            <w:right w:val="single" w:sz="2" w:space="0" w:color="D9D9E3"/>
                          </w:divBdr>
                          <w:divsChild>
                            <w:div w:id="641349198">
                              <w:marLeft w:val="0"/>
                              <w:marRight w:val="0"/>
                              <w:marTop w:val="0"/>
                              <w:marBottom w:val="0"/>
                              <w:divBdr>
                                <w:top w:val="single" w:sz="2" w:space="0" w:color="D9D9E3"/>
                                <w:left w:val="single" w:sz="2" w:space="0" w:color="D9D9E3"/>
                                <w:bottom w:val="single" w:sz="2" w:space="0" w:color="D9D9E3"/>
                                <w:right w:val="single" w:sz="2" w:space="0" w:color="D9D9E3"/>
                              </w:divBdr>
                              <w:divsChild>
                                <w:div w:id="12311880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670</Words>
  <Characters>3604</Characters>
  <Application>Microsoft Office Word</Application>
  <DocSecurity>0</DocSecurity>
  <Lines>66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Deliismail</dc:creator>
  <cp:keywords/>
  <dc:description/>
  <cp:lastModifiedBy>Safak Deliismail</cp:lastModifiedBy>
  <cp:revision>5</cp:revision>
  <cp:lastPrinted>2023-10-19T22:39:00Z</cp:lastPrinted>
  <dcterms:created xsi:type="dcterms:W3CDTF">2023-10-19T11:52:00Z</dcterms:created>
  <dcterms:modified xsi:type="dcterms:W3CDTF">2023-10-19T22:41:00Z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ea698cd4aec04b7376171f5547991ec625b29e11c76becaa6608ab25d33b57a6</vt:lpwstr>
  </property>
</Properties>
</file>